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961" w:rsidRPr="00DA221E" w:rsidRDefault="000D7961" w:rsidP="000D7961">
      <w:pPr>
        <w:pStyle w:val="Zkladntext"/>
      </w:pPr>
      <w:r w:rsidRPr="00DA221E">
        <w:t>Základní škola a Mateřská škola České Velenice</w:t>
      </w:r>
    </w:p>
    <w:p w:rsidR="000D7961" w:rsidRPr="00DA221E" w:rsidRDefault="000D7961" w:rsidP="000D7961">
      <w:pPr>
        <w:pStyle w:val="Zkladntext"/>
        <w:rPr>
          <w:b w:val="0"/>
          <w:bCs/>
          <w:sz w:val="24"/>
        </w:rPr>
      </w:pPr>
      <w:r w:rsidRPr="00DA221E">
        <w:rPr>
          <w:b w:val="0"/>
          <w:bCs/>
          <w:sz w:val="24"/>
        </w:rPr>
        <w:t>___________________________________________________________________________</w:t>
      </w:r>
    </w:p>
    <w:p w:rsidR="000D7961" w:rsidRPr="00DA221E" w:rsidRDefault="000D7961" w:rsidP="000D7961">
      <w:pPr>
        <w:pStyle w:val="Zkladntext"/>
        <w:rPr>
          <w:b w:val="0"/>
          <w:bCs/>
          <w:sz w:val="24"/>
        </w:rPr>
      </w:pPr>
    </w:p>
    <w:p w:rsidR="000D7961" w:rsidRPr="00DA221E" w:rsidRDefault="000D7961" w:rsidP="000D7961">
      <w:pPr>
        <w:pStyle w:val="Zkladntext"/>
        <w:rPr>
          <w:bCs/>
          <w:sz w:val="52"/>
          <w:szCs w:val="52"/>
        </w:rPr>
      </w:pPr>
      <w:r w:rsidRPr="00DA221E">
        <w:rPr>
          <w:bCs/>
          <w:sz w:val="52"/>
          <w:szCs w:val="52"/>
        </w:rPr>
        <w:t xml:space="preserve">DODATEK č. </w:t>
      </w:r>
      <w:r w:rsidR="001F5EFD">
        <w:rPr>
          <w:bCs/>
          <w:sz w:val="52"/>
          <w:szCs w:val="52"/>
        </w:rPr>
        <w:t>1</w:t>
      </w:r>
    </w:p>
    <w:p w:rsidR="000D7961" w:rsidRPr="00DA221E" w:rsidRDefault="000D7961" w:rsidP="000D7961">
      <w:pPr>
        <w:pStyle w:val="Zkladntext"/>
        <w:rPr>
          <w:b w:val="0"/>
          <w:bCs/>
          <w:sz w:val="24"/>
        </w:rPr>
      </w:pPr>
    </w:p>
    <w:p w:rsidR="001F685F" w:rsidRPr="00DA221E" w:rsidRDefault="000D7961" w:rsidP="00290313">
      <w:pPr>
        <w:pStyle w:val="Zkladntext"/>
        <w:rPr>
          <w:bCs/>
          <w:szCs w:val="32"/>
        </w:rPr>
      </w:pPr>
      <w:r w:rsidRPr="00DA221E">
        <w:rPr>
          <w:bCs/>
          <w:szCs w:val="32"/>
        </w:rPr>
        <w:t>ke Školnímu řádu</w:t>
      </w:r>
      <w:r w:rsidR="001F5EFD">
        <w:rPr>
          <w:bCs/>
          <w:szCs w:val="32"/>
        </w:rPr>
        <w:t>,</w:t>
      </w:r>
      <w:r w:rsidRPr="00DA221E">
        <w:rPr>
          <w:bCs/>
          <w:szCs w:val="32"/>
        </w:rPr>
        <w:t xml:space="preserve"> </w:t>
      </w:r>
      <w:r w:rsidR="001F5EFD">
        <w:rPr>
          <w:bCs/>
          <w:szCs w:val="32"/>
        </w:rPr>
        <w:t xml:space="preserve">části Pravidla pro hodnocení výsledků vzdělávání žáků </w:t>
      </w:r>
      <w:r w:rsidRPr="00DA221E">
        <w:rPr>
          <w:bCs/>
          <w:szCs w:val="32"/>
        </w:rPr>
        <w:t>ze dne 1. 9. 20</w:t>
      </w:r>
      <w:r w:rsidR="001F5EFD">
        <w:rPr>
          <w:bCs/>
          <w:szCs w:val="32"/>
        </w:rPr>
        <w:t>24</w:t>
      </w:r>
    </w:p>
    <w:p w:rsidR="000D7961" w:rsidRPr="00DA221E" w:rsidRDefault="000D7961" w:rsidP="000D7961">
      <w:pPr>
        <w:pStyle w:val="Zkladntext"/>
        <w:rPr>
          <w:bCs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4523"/>
      </w:tblGrid>
      <w:tr w:rsidR="00DA221E" w:rsidRPr="00DA221E" w:rsidTr="000D796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961" w:rsidRPr="00DA221E" w:rsidRDefault="000D7961">
            <w:pPr>
              <w:pStyle w:val="Zkladntext"/>
              <w:spacing w:line="276" w:lineRule="auto"/>
              <w:jc w:val="both"/>
              <w:rPr>
                <w:b w:val="0"/>
                <w:bCs/>
                <w:sz w:val="24"/>
                <w:szCs w:val="24"/>
              </w:rPr>
            </w:pPr>
            <w:r w:rsidRPr="00DA221E">
              <w:rPr>
                <w:b w:val="0"/>
                <w:bCs/>
                <w:sz w:val="24"/>
                <w:szCs w:val="24"/>
              </w:rPr>
              <w:t xml:space="preserve">Schválila školská rada dne: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961" w:rsidRPr="00DA221E" w:rsidRDefault="000D796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A221E" w:rsidRPr="00DA221E" w:rsidTr="000D796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961" w:rsidRPr="00DA221E" w:rsidRDefault="000D7961">
            <w:pPr>
              <w:pStyle w:val="Zkladntext"/>
              <w:spacing w:line="276" w:lineRule="auto"/>
              <w:jc w:val="both"/>
              <w:rPr>
                <w:b w:val="0"/>
                <w:bCs/>
                <w:sz w:val="24"/>
                <w:szCs w:val="24"/>
              </w:rPr>
            </w:pPr>
            <w:r w:rsidRPr="00DA221E">
              <w:rPr>
                <w:b w:val="0"/>
                <w:bCs/>
                <w:sz w:val="24"/>
                <w:szCs w:val="24"/>
              </w:rPr>
              <w:t>Pedagogická rada projednala dne: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961" w:rsidRPr="00DA221E" w:rsidRDefault="001F5EFD" w:rsidP="00923500">
            <w:pPr>
              <w:pStyle w:val="Zkladntext"/>
              <w:spacing w:line="276" w:lineRule="auto"/>
              <w:jc w:val="both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1</w:t>
            </w:r>
            <w:r w:rsidR="000D7961" w:rsidRPr="00DA221E">
              <w:rPr>
                <w:b w:val="0"/>
                <w:bCs/>
                <w:sz w:val="24"/>
                <w:szCs w:val="24"/>
              </w:rPr>
              <w:t xml:space="preserve">. </w:t>
            </w:r>
            <w:r>
              <w:rPr>
                <w:b w:val="0"/>
                <w:bCs/>
                <w:sz w:val="24"/>
                <w:szCs w:val="24"/>
              </w:rPr>
              <w:t>9</w:t>
            </w:r>
            <w:r w:rsidR="000D7961" w:rsidRPr="00DA221E">
              <w:rPr>
                <w:b w:val="0"/>
                <w:bCs/>
                <w:sz w:val="24"/>
                <w:szCs w:val="24"/>
              </w:rPr>
              <w:t>. 20</w:t>
            </w:r>
            <w:r w:rsidR="00923500">
              <w:rPr>
                <w:b w:val="0"/>
                <w:bCs/>
                <w:sz w:val="24"/>
                <w:szCs w:val="24"/>
              </w:rPr>
              <w:t>2</w:t>
            </w:r>
            <w:r>
              <w:rPr>
                <w:b w:val="0"/>
                <w:bCs/>
                <w:sz w:val="24"/>
                <w:szCs w:val="24"/>
              </w:rPr>
              <w:t>6</w:t>
            </w:r>
          </w:p>
        </w:tc>
      </w:tr>
      <w:tr w:rsidR="00DA221E" w:rsidRPr="00DA221E" w:rsidTr="000D796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961" w:rsidRPr="00DA221E" w:rsidRDefault="000D7961">
            <w:pPr>
              <w:pStyle w:val="Zkladntext"/>
              <w:spacing w:line="276" w:lineRule="auto"/>
              <w:jc w:val="both"/>
              <w:rPr>
                <w:b w:val="0"/>
                <w:bCs/>
                <w:sz w:val="24"/>
                <w:szCs w:val="24"/>
              </w:rPr>
            </w:pPr>
            <w:r w:rsidRPr="00DA221E">
              <w:rPr>
                <w:b w:val="0"/>
                <w:bCs/>
                <w:sz w:val="24"/>
                <w:szCs w:val="24"/>
              </w:rPr>
              <w:t>Dodatek nabývá účinnosti dne: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961" w:rsidRPr="00DA221E" w:rsidRDefault="000D7961" w:rsidP="00923500">
            <w:pPr>
              <w:pStyle w:val="Zkladntext"/>
              <w:spacing w:line="276" w:lineRule="auto"/>
              <w:jc w:val="both"/>
              <w:rPr>
                <w:b w:val="0"/>
                <w:bCs/>
                <w:sz w:val="24"/>
                <w:szCs w:val="24"/>
              </w:rPr>
            </w:pPr>
            <w:r w:rsidRPr="00DA221E">
              <w:rPr>
                <w:b w:val="0"/>
                <w:bCs/>
                <w:sz w:val="24"/>
                <w:szCs w:val="24"/>
              </w:rPr>
              <w:t>1. 9. 20</w:t>
            </w:r>
            <w:r w:rsidR="00923500">
              <w:rPr>
                <w:b w:val="0"/>
                <w:bCs/>
                <w:sz w:val="24"/>
                <w:szCs w:val="24"/>
              </w:rPr>
              <w:t>2</w:t>
            </w:r>
            <w:r w:rsidR="001F5EFD">
              <w:rPr>
                <w:b w:val="0"/>
                <w:bCs/>
                <w:sz w:val="24"/>
                <w:szCs w:val="24"/>
              </w:rPr>
              <w:t>6</w:t>
            </w:r>
          </w:p>
        </w:tc>
      </w:tr>
      <w:tr w:rsidR="000D7961" w:rsidRPr="00DA221E" w:rsidTr="000D7961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961" w:rsidRPr="00DA221E" w:rsidRDefault="000D7961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0F6120" w:rsidRDefault="000F6120" w:rsidP="000D7961">
      <w:pPr>
        <w:jc w:val="both"/>
        <w:rPr>
          <w:rFonts w:ascii="Times New Roman" w:hAnsi="Times New Roman" w:cs="Times New Roman"/>
        </w:rPr>
      </w:pPr>
    </w:p>
    <w:p w:rsidR="00464D83" w:rsidRPr="00DA221E" w:rsidRDefault="00464D83" w:rsidP="000D7961">
      <w:pPr>
        <w:jc w:val="both"/>
        <w:rPr>
          <w:rFonts w:ascii="Times New Roman" w:hAnsi="Times New Roman" w:cs="Times New Roman"/>
        </w:rPr>
      </w:pPr>
    </w:p>
    <w:p w:rsidR="00923500" w:rsidRPr="00DA221E" w:rsidRDefault="00D42496" w:rsidP="000D796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A221E">
        <w:rPr>
          <w:rFonts w:ascii="Times New Roman" w:hAnsi="Times New Roman" w:cs="Times New Roman"/>
          <w:i/>
          <w:sz w:val="24"/>
          <w:szCs w:val="24"/>
        </w:rPr>
        <w:t xml:space="preserve">Školní řád </w:t>
      </w:r>
      <w:r w:rsidR="001F5EFD">
        <w:rPr>
          <w:rFonts w:ascii="Times New Roman" w:hAnsi="Times New Roman" w:cs="Times New Roman"/>
          <w:i/>
          <w:sz w:val="24"/>
          <w:szCs w:val="24"/>
        </w:rPr>
        <w:t>Z</w:t>
      </w:r>
      <w:r w:rsidRPr="00DA221E">
        <w:rPr>
          <w:rFonts w:ascii="Times New Roman" w:hAnsi="Times New Roman" w:cs="Times New Roman"/>
          <w:i/>
          <w:sz w:val="24"/>
          <w:szCs w:val="24"/>
        </w:rPr>
        <w:t xml:space="preserve">ákladní školy České Velenice, </w:t>
      </w:r>
      <w:r w:rsidR="001F5EFD">
        <w:rPr>
          <w:rFonts w:ascii="Times New Roman" w:hAnsi="Times New Roman" w:cs="Times New Roman"/>
          <w:i/>
          <w:sz w:val="24"/>
          <w:szCs w:val="24"/>
        </w:rPr>
        <w:t xml:space="preserve">část Pravidla pro hodnocení výsledků vzdělávání žáků </w:t>
      </w:r>
      <w:r w:rsidRPr="00DA221E">
        <w:rPr>
          <w:rFonts w:ascii="Times New Roman" w:hAnsi="Times New Roman" w:cs="Times New Roman"/>
          <w:i/>
          <w:sz w:val="24"/>
          <w:szCs w:val="24"/>
        </w:rPr>
        <w:t>se mění takto:</w:t>
      </w:r>
    </w:p>
    <w:p w:rsidR="00464D83" w:rsidRDefault="00464D83" w:rsidP="000D796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42496" w:rsidRPr="00313E0A" w:rsidRDefault="00DE6149" w:rsidP="000D79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3E0A">
        <w:rPr>
          <w:rFonts w:ascii="Times New Roman" w:hAnsi="Times New Roman" w:cs="Times New Roman"/>
          <w:b/>
          <w:i/>
          <w:sz w:val="24"/>
          <w:szCs w:val="24"/>
        </w:rPr>
        <w:t>Článek 1 o</w:t>
      </w:r>
      <w:r w:rsidR="00D42496" w:rsidRPr="00313E0A">
        <w:rPr>
          <w:rFonts w:ascii="Times New Roman" w:hAnsi="Times New Roman" w:cs="Times New Roman"/>
          <w:b/>
          <w:i/>
          <w:sz w:val="24"/>
          <w:szCs w:val="24"/>
        </w:rPr>
        <w:t xml:space="preserve">dstavec </w:t>
      </w:r>
      <w:r w:rsidRPr="00313E0A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D42496" w:rsidRPr="00313E0A">
        <w:rPr>
          <w:rFonts w:ascii="Times New Roman" w:hAnsi="Times New Roman" w:cs="Times New Roman"/>
          <w:b/>
          <w:i/>
          <w:sz w:val="24"/>
          <w:szCs w:val="24"/>
        </w:rPr>
        <w:t xml:space="preserve"> nově zní takto:</w:t>
      </w:r>
    </w:p>
    <w:p w:rsidR="00C44F55" w:rsidRPr="00C44F55" w:rsidRDefault="00C44F55" w:rsidP="00C44F55">
      <w:pPr>
        <w:pStyle w:val="Normlnweb"/>
        <w:rPr>
          <w:color w:val="000000"/>
        </w:rPr>
      </w:pPr>
      <w:r w:rsidRPr="00C44F55">
        <w:rPr>
          <w:color w:val="000000"/>
        </w:rPr>
        <w:t>Do vyššího ročníku postoupí žák</w:t>
      </w:r>
    </w:p>
    <w:p w:rsidR="00C44F55" w:rsidRPr="00C44F55" w:rsidRDefault="00C44F55" w:rsidP="00C44F55">
      <w:pPr>
        <w:pStyle w:val="Normlnweb"/>
        <w:rPr>
          <w:color w:val="000000"/>
        </w:rPr>
      </w:pPr>
      <w:r w:rsidRPr="00C44F55">
        <w:rPr>
          <w:color w:val="000000"/>
        </w:rPr>
        <w:t>a) který na konci druhého pololetí prospěl ze všech povinných předmětů stanovených školním vzdělávacím programem s výjimkou předmětů výchovného zaměření stanovených rámcovým vzdělávacím programem a předmětů, z nichž byl uvolněn, pokud mu nebylo povoleno opakování ročníku</w:t>
      </w:r>
      <w:r w:rsidR="00865F33">
        <w:rPr>
          <w:color w:val="000000"/>
        </w:rPr>
        <w:t xml:space="preserve"> </w:t>
      </w:r>
      <w:r w:rsidRPr="00C44F55">
        <w:rPr>
          <w:color w:val="000000"/>
        </w:rPr>
        <w:t xml:space="preserve">podle </w:t>
      </w:r>
      <w:r w:rsidR="00B4052B">
        <w:rPr>
          <w:color w:val="000000"/>
        </w:rPr>
        <w:t>článku 1</w:t>
      </w:r>
      <w:r w:rsidR="004318A7">
        <w:rPr>
          <w:color w:val="000000"/>
        </w:rPr>
        <w:t>,</w:t>
      </w:r>
      <w:r w:rsidR="00B4052B">
        <w:rPr>
          <w:color w:val="000000"/>
        </w:rPr>
        <w:t xml:space="preserve"> odstavce 11</w:t>
      </w:r>
      <w:r w:rsidR="004318A7">
        <w:rPr>
          <w:color w:val="000000"/>
        </w:rPr>
        <w:t>,</w:t>
      </w:r>
      <w:r w:rsidR="00B4052B">
        <w:rPr>
          <w:color w:val="000000"/>
        </w:rPr>
        <w:t xml:space="preserve"> </w:t>
      </w:r>
      <w:r w:rsidRPr="00C44F55">
        <w:rPr>
          <w:color w:val="000000"/>
        </w:rPr>
        <w:t>věty třetí,</w:t>
      </w:r>
    </w:p>
    <w:p w:rsidR="00C44F55" w:rsidRPr="00C44F55" w:rsidRDefault="00C44F55" w:rsidP="00C44F55">
      <w:pPr>
        <w:pStyle w:val="Normlnweb"/>
        <w:rPr>
          <w:color w:val="000000"/>
        </w:rPr>
      </w:pPr>
      <w:r w:rsidRPr="00C44F55">
        <w:rPr>
          <w:color w:val="000000"/>
        </w:rPr>
        <w:t>b) prvního stupně základní školy, který již v rámci prvního stupně opakoval ročník, a žák druhého stupně základní školy, který již v rámci druhého stupně opakoval ročník, a to bez ohledu na prospěch tohoto žáka, nebo</w:t>
      </w:r>
    </w:p>
    <w:p w:rsidR="00DE6149" w:rsidRPr="004318A7" w:rsidRDefault="00C44F55" w:rsidP="004318A7">
      <w:pPr>
        <w:pStyle w:val="Normlnweb"/>
        <w:rPr>
          <w:color w:val="000000"/>
        </w:rPr>
      </w:pPr>
      <w:r w:rsidRPr="00C44F55">
        <w:rPr>
          <w:color w:val="000000"/>
        </w:rPr>
        <w:t>c) prvního ročníku, a to bez ohledu na prospěch tohoto žáka.</w:t>
      </w:r>
    </w:p>
    <w:p w:rsidR="00DE6149" w:rsidRPr="00DA221E" w:rsidRDefault="00DE6149" w:rsidP="00ED2F6A">
      <w:pPr>
        <w:pStyle w:val="Zkladntext"/>
        <w:rPr>
          <w:b w:val="0"/>
          <w:sz w:val="24"/>
          <w:szCs w:val="24"/>
        </w:rPr>
      </w:pPr>
    </w:p>
    <w:p w:rsidR="00E22456" w:rsidRPr="00313E0A" w:rsidRDefault="00DE6149" w:rsidP="00E22456">
      <w:pPr>
        <w:pStyle w:val="Zkladntext"/>
        <w:jc w:val="left"/>
        <w:rPr>
          <w:i/>
          <w:sz w:val="24"/>
          <w:szCs w:val="24"/>
        </w:rPr>
      </w:pPr>
      <w:bookmarkStart w:id="0" w:name="_Hlk237938055"/>
      <w:r w:rsidRPr="00313E0A">
        <w:rPr>
          <w:i/>
          <w:sz w:val="24"/>
          <w:szCs w:val="24"/>
        </w:rPr>
        <w:t>Článek 1 odstave</w:t>
      </w:r>
      <w:r w:rsidR="00E22456" w:rsidRPr="00313E0A">
        <w:rPr>
          <w:i/>
          <w:sz w:val="24"/>
          <w:szCs w:val="24"/>
        </w:rPr>
        <w:t xml:space="preserve">c </w:t>
      </w:r>
      <w:r w:rsidR="00AC3D70" w:rsidRPr="00313E0A">
        <w:rPr>
          <w:i/>
          <w:sz w:val="24"/>
          <w:szCs w:val="24"/>
        </w:rPr>
        <w:t>1</w:t>
      </w:r>
      <w:r w:rsidRPr="00313E0A">
        <w:rPr>
          <w:i/>
          <w:sz w:val="24"/>
          <w:szCs w:val="24"/>
        </w:rPr>
        <w:t>1 nově</w:t>
      </w:r>
      <w:r w:rsidR="00E22456" w:rsidRPr="00313E0A">
        <w:rPr>
          <w:i/>
          <w:sz w:val="24"/>
          <w:szCs w:val="24"/>
        </w:rPr>
        <w:t xml:space="preserve"> zní takto</w:t>
      </w:r>
      <w:r w:rsidR="007B31E6" w:rsidRPr="00313E0A">
        <w:rPr>
          <w:i/>
          <w:sz w:val="24"/>
          <w:szCs w:val="24"/>
        </w:rPr>
        <w:t>:</w:t>
      </w:r>
    </w:p>
    <w:bookmarkEnd w:id="0"/>
    <w:p w:rsidR="001D28A7" w:rsidRDefault="001D28A7" w:rsidP="001D28A7">
      <w:pPr>
        <w:pStyle w:val="Normlnweb"/>
        <w:rPr>
          <w:color w:val="000000"/>
        </w:rPr>
      </w:pPr>
      <w:r w:rsidRPr="001D28A7">
        <w:rPr>
          <w:color w:val="000000"/>
        </w:rPr>
        <w:t xml:space="preserve">Žák, který plní povinnou školní docházku, opakuje ročník, pokud na konci druhého pololetí neprospěl nebo nemohl být hodnocen. To neplatí o žákovi, který na daném stupni základní školy již jednou ročník opakoval, a o žákovi prvního ročníku s výjimkou stanovenou v odstavci </w:t>
      </w:r>
      <w:r>
        <w:rPr>
          <w:color w:val="000000"/>
        </w:rPr>
        <w:t>11.1</w:t>
      </w:r>
      <w:r w:rsidRPr="001D28A7">
        <w:rPr>
          <w:color w:val="000000"/>
        </w:rPr>
        <w:t>. Ředitel školy může povolit žákovi druhého až devátého ročníku na žádost jeho zákonného zástupce a na základě doporučujícího vyjádření odborného lékaře opakování ročníku z vážných zdravotních důvodů, a to bez ohledu na to, zda žák na daném stupni již opakoval ročník.</w:t>
      </w:r>
    </w:p>
    <w:p w:rsidR="00464D83" w:rsidRDefault="00464D83" w:rsidP="001D28A7">
      <w:pPr>
        <w:pStyle w:val="Zkladntext"/>
        <w:jc w:val="left"/>
        <w:rPr>
          <w:i/>
          <w:sz w:val="24"/>
          <w:szCs w:val="24"/>
        </w:rPr>
      </w:pPr>
    </w:p>
    <w:p w:rsidR="001D28A7" w:rsidRPr="001D28A7" w:rsidRDefault="001D28A7" w:rsidP="001D28A7">
      <w:pPr>
        <w:pStyle w:val="Zkladntext"/>
        <w:jc w:val="left"/>
        <w:rPr>
          <w:i/>
          <w:sz w:val="24"/>
          <w:szCs w:val="24"/>
        </w:rPr>
      </w:pPr>
      <w:bookmarkStart w:id="1" w:name="_GoBack"/>
      <w:bookmarkEnd w:id="1"/>
      <w:r w:rsidRPr="00313E0A">
        <w:rPr>
          <w:i/>
          <w:sz w:val="24"/>
          <w:szCs w:val="24"/>
        </w:rPr>
        <w:lastRenderedPageBreak/>
        <w:t>Článek 1 odstavec 11</w:t>
      </w:r>
      <w:r>
        <w:rPr>
          <w:i/>
          <w:sz w:val="24"/>
          <w:szCs w:val="24"/>
        </w:rPr>
        <w:t>.1.</w:t>
      </w:r>
      <w:r w:rsidRPr="00313E0A">
        <w:rPr>
          <w:i/>
          <w:sz w:val="24"/>
          <w:szCs w:val="24"/>
        </w:rPr>
        <w:t xml:space="preserve"> nově zní takto:</w:t>
      </w:r>
    </w:p>
    <w:p w:rsidR="004912E0" w:rsidRDefault="001D28A7" w:rsidP="001D28A7">
      <w:pPr>
        <w:pStyle w:val="Normlnweb"/>
        <w:rPr>
          <w:color w:val="000000"/>
        </w:rPr>
      </w:pPr>
      <w:r w:rsidRPr="001D28A7">
        <w:rPr>
          <w:color w:val="000000"/>
        </w:rPr>
        <w:t>Požádá-li o to zákonný zástupce, může ředitel školy povolit žákovi opakování prvního ročníku, pokud je žádost doložena doporučujícím posouzením</w:t>
      </w:r>
      <w:r w:rsidR="004912E0">
        <w:rPr>
          <w:color w:val="000000"/>
        </w:rPr>
        <w:t xml:space="preserve"> </w:t>
      </w:r>
    </w:p>
    <w:p w:rsidR="00C06B20" w:rsidRPr="00C06B20" w:rsidRDefault="00C06B20" w:rsidP="00C06B20">
      <w:pPr>
        <w:pStyle w:val="Normlnweb"/>
        <w:rPr>
          <w:color w:val="000000"/>
        </w:rPr>
      </w:pPr>
      <w:r w:rsidRPr="00C06B20">
        <w:rPr>
          <w:color w:val="000000"/>
        </w:rPr>
        <w:t>a) lékaře, s výjimkou lékaře se specializovanou způsobilostí v oboru praktický lékař pro děti a dorost nebo v oboru pediatrie, nebo klinického psychologa, a</w:t>
      </w:r>
    </w:p>
    <w:p w:rsidR="004912E0" w:rsidRDefault="00C06B20" w:rsidP="001D28A7">
      <w:pPr>
        <w:pStyle w:val="Normlnweb"/>
        <w:rPr>
          <w:color w:val="000000"/>
        </w:rPr>
      </w:pPr>
      <w:r w:rsidRPr="00C06B20">
        <w:rPr>
          <w:color w:val="000000"/>
        </w:rPr>
        <w:t>b) školského poradenského zařízení, které přihlédne k posouzení podle písmene a)</w:t>
      </w:r>
    </w:p>
    <w:p w:rsidR="004318A7" w:rsidRDefault="004318A7" w:rsidP="001D28A7">
      <w:pPr>
        <w:pStyle w:val="Normlnweb"/>
        <w:rPr>
          <w:color w:val="000000"/>
        </w:rPr>
      </w:pPr>
    </w:p>
    <w:p w:rsidR="004318A7" w:rsidRDefault="004318A7" w:rsidP="001D28A7">
      <w:pPr>
        <w:pStyle w:val="Normlnweb"/>
        <w:rPr>
          <w:color w:val="000000"/>
        </w:rPr>
      </w:pPr>
    </w:p>
    <w:p w:rsidR="00486D19" w:rsidRPr="00DA221E" w:rsidRDefault="00486D19" w:rsidP="000D7961">
      <w:pPr>
        <w:jc w:val="both"/>
        <w:rPr>
          <w:rFonts w:ascii="Times New Roman" w:hAnsi="Times New Roman" w:cs="Times New Roman"/>
        </w:rPr>
      </w:pPr>
    </w:p>
    <w:p w:rsidR="003C6A94" w:rsidRPr="00021D48" w:rsidRDefault="000D7961" w:rsidP="000D7961">
      <w:pPr>
        <w:jc w:val="both"/>
        <w:rPr>
          <w:rFonts w:ascii="Times New Roman" w:hAnsi="Times New Roman" w:cs="Times New Roman"/>
          <w:sz w:val="24"/>
          <w:szCs w:val="24"/>
        </w:rPr>
      </w:pPr>
      <w:r w:rsidRPr="00DA221E">
        <w:rPr>
          <w:rFonts w:ascii="Times New Roman" w:hAnsi="Times New Roman" w:cs="Times New Roman"/>
        </w:rPr>
        <w:t xml:space="preserve">   </w:t>
      </w:r>
      <w:r w:rsidRPr="00021D48">
        <w:rPr>
          <w:rFonts w:ascii="Times New Roman" w:hAnsi="Times New Roman" w:cs="Times New Roman"/>
          <w:sz w:val="24"/>
          <w:szCs w:val="24"/>
        </w:rPr>
        <w:t xml:space="preserve">V Českých Velenicích, </w:t>
      </w:r>
      <w:r w:rsidR="00DE6149">
        <w:rPr>
          <w:rFonts w:ascii="Times New Roman" w:hAnsi="Times New Roman" w:cs="Times New Roman"/>
          <w:sz w:val="24"/>
          <w:szCs w:val="24"/>
        </w:rPr>
        <w:t>18</w:t>
      </w:r>
      <w:r w:rsidRPr="00021D48">
        <w:rPr>
          <w:rFonts w:ascii="Times New Roman" w:hAnsi="Times New Roman" w:cs="Times New Roman"/>
          <w:sz w:val="24"/>
          <w:szCs w:val="24"/>
        </w:rPr>
        <w:t>. 8. 20</w:t>
      </w:r>
      <w:r w:rsidR="00923500" w:rsidRPr="00021D48">
        <w:rPr>
          <w:rFonts w:ascii="Times New Roman" w:hAnsi="Times New Roman" w:cs="Times New Roman"/>
          <w:sz w:val="24"/>
          <w:szCs w:val="24"/>
        </w:rPr>
        <w:t>2</w:t>
      </w:r>
      <w:r w:rsidR="00DE6149">
        <w:rPr>
          <w:rFonts w:ascii="Times New Roman" w:hAnsi="Times New Roman" w:cs="Times New Roman"/>
          <w:sz w:val="24"/>
          <w:szCs w:val="24"/>
        </w:rPr>
        <w:t>6</w:t>
      </w:r>
      <w:r w:rsidRPr="00021D48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D7961" w:rsidRPr="00021D48" w:rsidRDefault="000D7961" w:rsidP="000D7961">
      <w:pPr>
        <w:jc w:val="both"/>
        <w:rPr>
          <w:rFonts w:ascii="Times New Roman" w:hAnsi="Times New Roman" w:cs="Times New Roman"/>
          <w:sz w:val="24"/>
          <w:szCs w:val="24"/>
        </w:rPr>
      </w:pPr>
      <w:r w:rsidRPr="00021D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Ing. Oldřich Kučera</w:t>
      </w:r>
    </w:p>
    <w:p w:rsidR="00AB3E05" w:rsidRPr="00021D48" w:rsidRDefault="000D7961" w:rsidP="00351903">
      <w:pPr>
        <w:jc w:val="both"/>
        <w:rPr>
          <w:rFonts w:ascii="Times New Roman" w:hAnsi="Times New Roman" w:cs="Times New Roman"/>
          <w:sz w:val="24"/>
          <w:szCs w:val="24"/>
        </w:rPr>
      </w:pPr>
      <w:r w:rsidRPr="00021D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1039D9" w:rsidRPr="00021D48">
        <w:rPr>
          <w:rFonts w:ascii="Times New Roman" w:hAnsi="Times New Roman" w:cs="Times New Roman"/>
          <w:sz w:val="24"/>
          <w:szCs w:val="24"/>
        </w:rPr>
        <w:t xml:space="preserve"> </w:t>
      </w:r>
      <w:r w:rsidRPr="00021D48">
        <w:rPr>
          <w:rFonts w:ascii="Times New Roman" w:hAnsi="Times New Roman" w:cs="Times New Roman"/>
          <w:sz w:val="24"/>
          <w:szCs w:val="24"/>
        </w:rPr>
        <w:t xml:space="preserve"> Ředitel školy</w:t>
      </w:r>
    </w:p>
    <w:sectPr w:rsidR="00AB3E05" w:rsidRPr="00021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190"/>
    <w:rsid w:val="00021D48"/>
    <w:rsid w:val="00056B42"/>
    <w:rsid w:val="000D7961"/>
    <w:rsid w:val="000F6120"/>
    <w:rsid w:val="001039D9"/>
    <w:rsid w:val="00171240"/>
    <w:rsid w:val="00194771"/>
    <w:rsid w:val="001D28A7"/>
    <w:rsid w:val="001F5EFD"/>
    <w:rsid w:val="001F685F"/>
    <w:rsid w:val="00290313"/>
    <w:rsid w:val="002A48ED"/>
    <w:rsid w:val="002B19C4"/>
    <w:rsid w:val="00302F49"/>
    <w:rsid w:val="00313E0A"/>
    <w:rsid w:val="00351903"/>
    <w:rsid w:val="003C6A94"/>
    <w:rsid w:val="004318A7"/>
    <w:rsid w:val="00464D83"/>
    <w:rsid w:val="00477190"/>
    <w:rsid w:val="004837C6"/>
    <w:rsid w:val="00486D19"/>
    <w:rsid w:val="004912E0"/>
    <w:rsid w:val="005257E9"/>
    <w:rsid w:val="00527A4F"/>
    <w:rsid w:val="005F6446"/>
    <w:rsid w:val="00730907"/>
    <w:rsid w:val="007B31E6"/>
    <w:rsid w:val="008459FF"/>
    <w:rsid w:val="00865F33"/>
    <w:rsid w:val="0088347E"/>
    <w:rsid w:val="008914B1"/>
    <w:rsid w:val="008B10B6"/>
    <w:rsid w:val="00923500"/>
    <w:rsid w:val="0096641C"/>
    <w:rsid w:val="00A840FE"/>
    <w:rsid w:val="00AB3E05"/>
    <w:rsid w:val="00AC3D70"/>
    <w:rsid w:val="00B21C4B"/>
    <w:rsid w:val="00B4052B"/>
    <w:rsid w:val="00B66EAF"/>
    <w:rsid w:val="00C06B20"/>
    <w:rsid w:val="00C44F55"/>
    <w:rsid w:val="00CE2D57"/>
    <w:rsid w:val="00D42496"/>
    <w:rsid w:val="00DA221E"/>
    <w:rsid w:val="00DE6149"/>
    <w:rsid w:val="00E22456"/>
    <w:rsid w:val="00E572DE"/>
    <w:rsid w:val="00ED2F6A"/>
    <w:rsid w:val="00F46159"/>
    <w:rsid w:val="00FE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61426"/>
  <w15:chartTrackingRefBased/>
  <w15:docId w15:val="{01CAC455-8B77-4ADB-A69D-0E8F2C6B2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D7961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0D7961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ZkladntextChar">
    <w:name w:val="Základní text Char"/>
    <w:basedOn w:val="Standardnpsmoodstavce"/>
    <w:link w:val="Zkladntext"/>
    <w:rsid w:val="000D7961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30907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A2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A221E"/>
    <w:rPr>
      <w:rFonts w:ascii="Segoe UI" w:eastAsiaTheme="minorEastAsia" w:hAnsi="Segoe UI" w:cs="Segoe UI"/>
      <w:sz w:val="18"/>
      <w:szCs w:val="18"/>
      <w:lang w:eastAsia="cs-CZ"/>
    </w:rPr>
  </w:style>
  <w:style w:type="paragraph" w:customStyle="1" w:styleId="normalodsazene">
    <w:name w:val="normalodsazene"/>
    <w:basedOn w:val="Normln"/>
    <w:rsid w:val="00021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lnweb">
    <w:name w:val="Normal (Web)"/>
    <w:basedOn w:val="Normln"/>
    <w:uiPriority w:val="99"/>
    <w:unhideWhenUsed/>
    <w:rsid w:val="00C44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349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Kučera</dc:creator>
  <cp:keywords/>
  <dc:description/>
  <cp:lastModifiedBy>Kučera Oldřich</cp:lastModifiedBy>
  <cp:revision>49</cp:revision>
  <cp:lastPrinted>2017-08-31T07:26:00Z</cp:lastPrinted>
  <dcterms:created xsi:type="dcterms:W3CDTF">2015-08-17T12:04:00Z</dcterms:created>
  <dcterms:modified xsi:type="dcterms:W3CDTF">2026-08-18T08:17:00Z</dcterms:modified>
</cp:coreProperties>
</file>